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D4" w:rsidRPr="00F47D90" w:rsidRDefault="005C56D4" w:rsidP="005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5C56D4" w:rsidRPr="00F47D90" w:rsidRDefault="005C56D4" w:rsidP="005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Средне-Поволжского</w:t>
      </w:r>
    </w:p>
    <w:p w:rsidR="005C56D4" w:rsidRPr="00F47D90" w:rsidRDefault="005C56D4" w:rsidP="005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Федеральной службы </w:t>
      </w:r>
      <w:proofErr w:type="gramStart"/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C56D4" w:rsidRPr="00F47D90" w:rsidRDefault="005C56D4" w:rsidP="005C5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экологическому, технологическому </w:t>
      </w:r>
    </w:p>
    <w:p w:rsidR="005C56D4" w:rsidRPr="00F47D90" w:rsidRDefault="005C56D4" w:rsidP="005C5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5C56D4" w:rsidRPr="00F47D90" w:rsidRDefault="005C56D4" w:rsidP="005C5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Pr="00F47D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F47D9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7D90">
        <w:rPr>
          <w:rFonts w:ascii="Times New Roman" w:hAnsi="Times New Roman" w:cs="Times New Roman"/>
          <w:sz w:val="24"/>
          <w:szCs w:val="24"/>
        </w:rPr>
        <w:t xml:space="preserve"> г.</w:t>
      </w:r>
      <w:r w:rsidRPr="005C56D4">
        <w:rPr>
          <w:rFonts w:ascii="Times New Roman" w:hAnsi="Times New Roman" w:cs="Times New Roman"/>
          <w:sz w:val="24"/>
          <w:szCs w:val="24"/>
        </w:rPr>
        <w:t xml:space="preserve"> </w:t>
      </w:r>
      <w:r w:rsidRPr="00F47D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Пр-301-424-о</w:t>
      </w:r>
    </w:p>
    <w:p w:rsidR="00C309E9" w:rsidRDefault="005C56D4" w:rsidP="005C5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0C11" w:rsidRDefault="00F65E0F" w:rsidP="005C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отнесении лицензиатов, осуществляющих лицензируемый вид деятельности по проведению экспертизы промышленной безопасности, к категориям риска</w:t>
      </w:r>
    </w:p>
    <w:tbl>
      <w:tblPr>
        <w:tblStyle w:val="a3"/>
        <w:tblW w:w="15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375"/>
        <w:gridCol w:w="2201"/>
        <w:gridCol w:w="1669"/>
        <w:gridCol w:w="1276"/>
        <w:gridCol w:w="1272"/>
        <w:gridCol w:w="1287"/>
        <w:gridCol w:w="1410"/>
        <w:gridCol w:w="2189"/>
      </w:tblGrid>
      <w:tr w:rsidR="0064072A" w:rsidTr="00A00F52">
        <w:trPr>
          <w:trHeight w:val="956"/>
        </w:trPr>
        <w:tc>
          <w:tcPr>
            <w:tcW w:w="567" w:type="dxa"/>
            <w:vMerge w:val="restart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лицензиата</w:t>
            </w:r>
          </w:p>
        </w:tc>
        <w:tc>
          <w:tcPr>
            <w:tcW w:w="1375" w:type="dxa"/>
            <w:vMerge w:val="restart"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201" w:type="dxa"/>
            <w:vMerge w:val="restart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лицензиата (юридический адрес)</w:t>
            </w:r>
          </w:p>
        </w:tc>
        <w:tc>
          <w:tcPr>
            <w:tcW w:w="1669" w:type="dxa"/>
            <w:vMerge w:val="restart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осуществление деятельности лицензиата</w:t>
            </w:r>
          </w:p>
        </w:tc>
        <w:tc>
          <w:tcPr>
            <w:tcW w:w="1276" w:type="dxa"/>
            <w:vMerge w:val="restart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Виды, работ  выполняемых в рамках лицензируемого вида деятельности (цифровой индекс -1, 2, 3, 4, 5, 6)</w:t>
            </w:r>
          </w:p>
        </w:tc>
        <w:tc>
          <w:tcPr>
            <w:tcW w:w="2559" w:type="dxa"/>
            <w:gridSpan w:val="2"/>
          </w:tcPr>
          <w:p w:rsidR="0064072A" w:rsidRPr="0064072A" w:rsidRDefault="0064072A" w:rsidP="00640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40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ведения, на основании которых было принято решение об отнесении объекта лицензионного контроля к категории риска</w:t>
            </w:r>
          </w:p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4072A" w:rsidRPr="0064072A" w:rsidRDefault="0064072A" w:rsidP="00640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40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еквизиты решения о присвоении категории риска</w:t>
            </w:r>
          </w:p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(номер и дата приказа </w:t>
            </w:r>
            <w:r w:rsidR="00FC0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территориального управления)</w:t>
            </w:r>
          </w:p>
        </w:tc>
        <w:tc>
          <w:tcPr>
            <w:tcW w:w="2189" w:type="dxa"/>
            <w:vMerge w:val="restart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риска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(высокий риск, средний риск, низкий риск) </w:t>
            </w:r>
          </w:p>
        </w:tc>
      </w:tr>
      <w:tr w:rsidR="0064072A" w:rsidTr="00A00F52">
        <w:trPr>
          <w:trHeight w:val="886"/>
        </w:trPr>
        <w:tc>
          <w:tcPr>
            <w:tcW w:w="567" w:type="dxa"/>
            <w:vMerge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072A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отнесенные к высокой категории риска (цифровой индекс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-5, 6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64072A" w:rsidRPr="005D0AFE" w:rsidRDefault="0064072A" w:rsidP="005D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опасности 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экспертизы (цифровой индекс 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5D0AFE" w:rsidRP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5D0AFE" w:rsidRP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5D0AFE" w:rsidRPr="005D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5D0A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vMerge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4072A" w:rsidRPr="00F65E0F" w:rsidRDefault="0064072A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FEA" w:rsidTr="00BD5E5F">
        <w:tc>
          <w:tcPr>
            <w:tcW w:w="15656" w:type="dxa"/>
            <w:gridSpan w:val="10"/>
          </w:tcPr>
          <w:p w:rsidR="009E4FEA" w:rsidRPr="001D67D2" w:rsidRDefault="009E4FEA" w:rsidP="009E4FEA">
            <w:pPr>
              <w:tabs>
                <w:tab w:val="left" w:pos="6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7D2">
              <w:rPr>
                <w:rFonts w:ascii="Times New Roman" w:hAnsi="Times New Roman" w:cs="Times New Roman"/>
                <w:sz w:val="20"/>
                <w:szCs w:val="20"/>
              </w:rPr>
              <w:tab/>
              <w:t>Самарская область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 ПЛЮС"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6311173198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443030, Самарская обл., г. Самара, ул. Мечникова, д. 1, оф. 338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443051, г. Самара, Кировский р-н, ул. Олимпийская, д. 57, пом. 1, оф. 301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низкий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НПП "ЭДО+" 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6316168924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443100, г. Самара, ул. Молодогвардейская, 244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443100, г. Самара, ул. Молодогвардейская, 244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ЗЭПБ в реестре отсутствуют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ысокий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676256" w:rsidRPr="00676256" w:rsidTr="00A00F52">
        <w:trPr>
          <w:trHeight w:val="6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hideMark/>
          </w:tcPr>
          <w:p w:rsidR="00676256" w:rsidRPr="00A00F52" w:rsidRDefault="00A00F52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676256"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"Оргтехнефтестрой"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6317007817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443020,  г.  Самара,  ул. 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Галактионовская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39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ЗЭПБ в реестре отсутствуют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"ИТЦ" "СКЭ"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6318240943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443117, Самарская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ул. Могилевская, д. 14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443117, Самарская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ул. Могилевская, д. 14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СамПромЭксперт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6312124250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443091, г. Самара, ул. Стара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257, офис 32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г. Самара, ул. Ленинская/ул. Ленинградская 56/100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"НПО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ПромБезЭкспертиза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6318223722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443010, Самарская обл., г. Самара, ул. Красноармейская, д. 1, пом. 16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443010, Самарская обл., г. Самара, ул. Красноармейская, д. 1, пом. 16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"ИК "Эксперт-Ресурс"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6319715597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443087, Самарская обл., г. Самара, пр-т Карла Маркса, д. 360А, оф. 33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443087, г. Самара, Промышленный р-н, пр-т Карла Маркса, д. 360А, оф. 33 (2-3)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"Промсервис"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6372009396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446306, Самарская область, г.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Отрадный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д. 103Е  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446306, Самарская область, г.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Отрадный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103-Е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Ростэкс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6316105970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443086, г. Самара, ул. Мичурина, 128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443079,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Революционная, д. 101, часть цеха № 12, к. 42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ИТЦ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Самараинжиниринг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6317037917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443099, Самарская обл., г. Самара,  ул. Водников, д. 25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443099, Самарская обл., г. Самара, ул. Водников, </w:t>
            </w: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25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Приказ Средне-Поволжского управления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Техпром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6325042646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446010,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Самарской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Сызрань, Ульяновское шоссе, д. 33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446010, Самарская обл., г. Сызрань, ул. Гидротурбинная, д. 13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изкий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676256" w:rsidRPr="00676256" w:rsidTr="00A00F52">
        <w:trPr>
          <w:trHeight w:val="30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"УКХ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Волгопромгаз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6314019525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Самарская обл., г. Самара, ул. Самарская, д. 8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Самарская обл., г. Самара, Самарский р-он, ул. Самарская угол ул. Пионерской, д. 8/108, 1 этаж: ком. 1-37, 42, 102, 2 этаж: ком. 1-30, 32-40, 46, мансардный этаж: ком. 1-10</w:t>
            </w:r>
            <w:proofErr w:type="gramEnd"/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низкий риск</w:t>
            </w:r>
          </w:p>
        </w:tc>
      </w:tr>
      <w:tr w:rsidR="00676256" w:rsidRPr="00676256" w:rsidTr="00A00F52">
        <w:trPr>
          <w:trHeight w:val="18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Канаттранс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6313034802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443112, Самарская обл.,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Управленческий, ул. Сергея Лазо, д. 17, оф. 53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443112, Самарская обл., г. Самара, поселок Управленческий, ул. Сергея Лазо, д. 17, оф. 53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редний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"ЦЭО"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6316175390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443011,  г. Самара, ул. Академика Павлова, д. 35, офис 7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443011, г. Самара, ул. Академика Павлова, дом 35, офис 7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ЗЭПБ в реестре отсутствуют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ысокий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"НТЦ "ЭРА"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6311145049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443030, г. Самара, ул. Урицкого, 19, 9 этаж, офис № 10/3-2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443030, г. Самара, ул. Урицкого, 19, 9 этаж, офис № 10/3-2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ЗЭПБ в реестре отсутствуют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0DF0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«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Самараконтрольсервис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6316037760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443068, г. Самара, ул. Лейтенанта  Шмидта, д. 24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443068, г. Самара, ул. Лейтенанта  Шмидта, д. 24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Инженерный центр "ЭДО"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6316033719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443030, г. Самара, ул. Мечникова, д. 1, оф. 356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443030, г. Самара, ул. Мечникова, д. 1, оф. 356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СамГТУ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6315800040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г. Самара, ул. Молодогвардейская, д. 244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г. Самара, ул. Молодогвардейская, д. 244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"ИЦ "АЭ-системы"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6315579093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443029, г. Самара, ул. Солнечная, д. 28, офисный центр, офис 302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443029, г. Самара, ул. Солнечная, д. 28, офисный центр, офис 302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СамЭкс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6317087072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443099, Самарская </w:t>
            </w:r>
            <w:proofErr w:type="spellStart"/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Самара, ул. Фрунзе, д. 14, оф. 39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443099, Самарская </w:t>
            </w:r>
            <w:proofErr w:type="spellStart"/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Самара, ул. Фрунзе, д. 14, оф. 39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"Метролог"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6367011336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Губанова, д. 20 а, оф. 13, г. Самара, Самарская обл., 443125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443076, г. Самара, ул. Партизанская, д. 173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Радэкс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6311115975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443082, г. Самара, пр. Карла Маркса, д. 55, этаж 1, офис 63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443082, г. Самара, пр. Карла Маркса, д. 55, этаж 1, </w:t>
            </w: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офис 63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Приказ Средне-Поволжского управления 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Нефтебазстрой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6311086065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443082, Самарская область, г. Самара, ул. Горная, 5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443076, Самарская область, г. Самара, ул. Партизанская, 173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ПФ "ЭДТОН"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6312031510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443079,Самарская обл., г. Самара,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 Георгия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Митирева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 9,эт. 1 ,оф.  2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443079,Самарская обл., г. Самара,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 Георгия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Митирева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9,эт. 1,оф. 2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"РСФ "ВЫСОТА"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6319138283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443009, г. Самара, переулок Юрия Павлова, д. 10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443009, г. Самара, переулок Юрия Павлова, д. 10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6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"УПЦ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Самарагосэнергонадзора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6319100924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443035, г. Самара, ул. Минская, д. 25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443035, г. Самара, ул. Минская, д. 25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"Интеграл-эксперт"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6330055986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446205, Самарская обл., г. Новокуйбышевск, ул. Мичурина, д. 4, стр. 3</w:t>
            </w:r>
            <w:proofErr w:type="gramEnd"/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446205, Самарская обл., г. Новокуйбышевск, ул. Мичурина, д. 4, стр. 3</w:t>
            </w:r>
            <w:proofErr w:type="gramEnd"/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"ЦЕЛЭКС"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6315559851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г. Самара, ул. Ленинская, д. 56/100, офис 12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г. Самара, ул. Ленинская, д. 56/100, офис 12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8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"ПТЭ ПОВОЛЖЬЕ"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6324055459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445051,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Приморский бульвар, д. 8, оф. 16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445051,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Автозаводской р-н, Приморский бульвар, д. 8,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4, № 16, № 17, № 18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21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"Диагност"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6345001408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445007, Самарская область, г. Тольятти, ул. Ларина, д. 147В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445007, Самарская область, г. Тольятти, ул. Ларина, д. 147В, 1 этаж, поз. № 21, 2 этаж, поз. №№ 10, 11, 12, 13, 20, 21, 22, 24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</w:t>
            </w:r>
          </w:p>
        </w:tc>
        <w:tc>
          <w:tcPr>
            <w:tcW w:w="1272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"ВИСС-ИНЖИНИРИНГ"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6324046119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443087, Самарская область, г. Самара, пр-т Кирова, д. 274, кв. 128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443022, Самарская область, г. Самара, ул. Рыльская, д. 13/19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"КОТЛОСЕРВИС"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6323036661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445007, Самарская область, г. Тольятти, ул. Ларина, д. 147В,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/поз 1/1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445007, Самарская область, г. Тольятти, ул. Ларина, д. 147В,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/поз 1/1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изкий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"Аудит ПБ"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6316114816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443105, Самарская обл., г. Самара, ул. Майская, д. 3/185, пом. №14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443105, Самарская обл., г. Самара, ул. Майская, д. 3/185, пом. №14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редний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"ПЭБ"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6312086734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443077, Самарская </w:t>
            </w:r>
            <w:proofErr w:type="spellStart"/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Самара, ул. Победы, д. 132а,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443077, Самарская </w:t>
            </w:r>
            <w:proofErr w:type="spellStart"/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Самара, ул. Победы, д. 132а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9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 "СИНКО"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6316081279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443030, г. Самара, ул. Урицкого, д. 19, 3 этаж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443030, г. Самара, ул. Урицкого, д. 19, 3 этаж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</w:tc>
        <w:tc>
          <w:tcPr>
            <w:tcW w:w="1410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="00676256"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</w:tr>
      <w:tr w:rsidR="00676256" w:rsidRPr="00676256" w:rsidTr="00A00F52">
        <w:trPr>
          <w:trHeight w:val="1200"/>
        </w:trPr>
        <w:tc>
          <w:tcPr>
            <w:tcW w:w="567" w:type="dxa"/>
            <w:noWrap/>
            <w:hideMark/>
          </w:tcPr>
          <w:p w:rsidR="00676256" w:rsidRPr="00A00F52" w:rsidRDefault="00590DF0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Самараинжиниринг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4" w:type="dxa"/>
            <w:noWrap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6312205300</w:t>
            </w:r>
          </w:p>
        </w:tc>
        <w:tc>
          <w:tcPr>
            <w:tcW w:w="2201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443051, Самарская обл., г. Самара, ул. Олимпийская, вл. 57,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А, оф. 327</w:t>
            </w:r>
          </w:p>
        </w:tc>
        <w:tc>
          <w:tcPr>
            <w:tcW w:w="1669" w:type="dxa"/>
            <w:hideMark/>
          </w:tcPr>
          <w:p w:rsidR="00676256" w:rsidRPr="00A00F52" w:rsidRDefault="00676256" w:rsidP="006762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443051, Самарская обл., г. Самара, ул. Олимпийская, вл. 57,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А, оф. 327</w:t>
            </w:r>
          </w:p>
        </w:tc>
        <w:tc>
          <w:tcPr>
            <w:tcW w:w="1276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</w:t>
            </w:r>
          </w:p>
        </w:tc>
        <w:tc>
          <w:tcPr>
            <w:tcW w:w="1272" w:type="dxa"/>
            <w:noWrap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II, III, IV</w:t>
            </w:r>
          </w:p>
        </w:tc>
        <w:tc>
          <w:tcPr>
            <w:tcW w:w="1410" w:type="dxa"/>
            <w:hideMark/>
          </w:tcPr>
          <w:p w:rsidR="00676256" w:rsidRPr="00A00F52" w:rsidRDefault="00676256" w:rsidP="006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67D0"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676256" w:rsidRPr="00A00F52" w:rsidRDefault="00DE67D0" w:rsidP="006762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76256" w:rsidRPr="00A00F52">
              <w:rPr>
                <w:rFonts w:ascii="Times New Roman" w:eastAsia="Times New Roman" w:hAnsi="Times New Roman" w:cs="Times New Roman"/>
                <w:lang w:eastAsia="ru-RU"/>
              </w:rPr>
              <w:t>редний</w:t>
            </w:r>
            <w:r w:rsidRPr="00A00F5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</w:p>
        </w:tc>
      </w:tr>
      <w:tr w:rsidR="009E4FEA" w:rsidTr="00BD5E5F">
        <w:tc>
          <w:tcPr>
            <w:tcW w:w="15656" w:type="dxa"/>
            <w:gridSpan w:val="10"/>
          </w:tcPr>
          <w:p w:rsidR="009E4FEA" w:rsidRPr="00A00F52" w:rsidRDefault="009E4FEA" w:rsidP="009E4FEA">
            <w:pPr>
              <w:tabs>
                <w:tab w:val="left" w:pos="6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ab/>
              <w:t>Саратовская область</w:t>
            </w:r>
          </w:p>
        </w:tc>
      </w:tr>
      <w:tr w:rsidR="00765AE5" w:rsidTr="00A00F52">
        <w:tc>
          <w:tcPr>
            <w:tcW w:w="567" w:type="dxa"/>
          </w:tcPr>
          <w:p w:rsidR="00BD5E5F" w:rsidRPr="00A00F52" w:rsidRDefault="00590DF0" w:rsidP="00BD5E5F">
            <w:pPr>
              <w:ind w:left="-142" w:right="-10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65AE5" w:rsidRPr="00A00F52" w:rsidRDefault="00BD5E5F" w:rsidP="00B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«Газнефтьэкспертиза»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 1106450004858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 6450943380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410038, Саратовская область, г. Саратов, тер Соколовая гора, д.38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410038,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>г. Саратов, территория Соколовая гора, д. 38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65AE5" w:rsidRPr="00A00F52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11"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38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</w:rPr>
              <w:t>Закрытое акционерное общество "ЮГС"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1036405000092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6450023619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410038, Саратовская область, г. Саратов, Бакинская ул., д.10 а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410038, Саратовская область, г.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Саратов, Бакинская ул., д.10 а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Приказ Средне-Поволжского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765AE5" w:rsidRPr="00A00F52">
              <w:rPr>
                <w:rFonts w:ascii="Times New Roman" w:hAnsi="Times New Roman" w:cs="Times New Roman"/>
                <w:sz w:val="20"/>
                <w:szCs w:val="20"/>
              </w:rPr>
              <w:t>ысокий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"Стройпроект-М"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1086451003341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6451423183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410015, Саратовская область, г. Саратов, ул. Им Орджоникидзе Г.К., д.13/1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410015, г. Саратов, ул. Орджоникидзе, д. 13/1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="00242C4F"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РНТЦ "Промэкспертиза"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1036405413934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6454066229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410004, Саратовская область,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Саратов,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>ул. им Чернышевского Н.Г., д.60/62, кв.819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410004,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Саратов,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>ул. Чернышевского, д. 60/62, кв. 819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r w:rsidR="00242C4F"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предприятие "СТН НИЦ ЭТПО"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1026403669830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6455008614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410017, Саратовская область, г. Саратов, 1-й Телевизионный 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-д, д.3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410017, Саратовская обл., г. Саратов, 1-й Телевизионный проезд, д. 3, литер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, пом. 1-13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II, 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5AE5" w:rsidRPr="00A00F52">
              <w:rPr>
                <w:rFonts w:ascii="Times New Roman" w:hAnsi="Times New Roman" w:cs="Times New Roman"/>
                <w:sz w:val="20"/>
                <w:szCs w:val="20"/>
              </w:rPr>
              <w:t>редний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"Газ-Эксперт"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1086450009898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6452938820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410050, Саратовская область, г. Саратов, ул. им Бабочкина Б.А., 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. зд17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410012, 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Саратов, ул. им. 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Кутякова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И.С., д. 138 Б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Приказ Средне-Поволжского управления Ростехнадзора от 31.05.2022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765AE5" w:rsidRPr="00A00F52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"ТГК"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1176451003310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6450096913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410003, Саратовская область, г. Саратов, ул. им Горького А.М., д. 70, офис 2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410003, Саратовская область, г. Саратов, ул. им. Горького А.М. д. 70, оф. 2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ИТЦ "ЭКСПЕРТ - СЕРВИС"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1036404913820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6449968503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413111, Саратовская область, г. Энгельс, 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д.7 а, кв.202; 218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413111, Саратовская область, г. Энгельс, проспе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оителей, д. 7А, офис № 202, 218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</w:rPr>
              <w:t>Акционерное общество "Гипрониигаз"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1026403668895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6455000573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410012, Саратовская область, г. Саратов, 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Им Петра Столыпина, д.54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410000,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>г. Саратов, пр. Кирова, 54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1, 2, 3, 4, 5,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5AE5" w:rsidRPr="00A00F52">
              <w:rPr>
                <w:rFonts w:ascii="Times New Roman" w:hAnsi="Times New Roman" w:cs="Times New Roman"/>
                <w:sz w:val="20"/>
                <w:szCs w:val="20"/>
              </w:rPr>
              <w:t>ысокий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"НЕОЛИТ"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1066455012689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6455044281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410040, Саратовская область,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>г. Саратов, Деловая ул., д.6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410040, 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br/>
              <w:t>г. Саратов, ул. Деловая, д. 6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II, 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ответственностью </w:t>
            </w:r>
            <w:r w:rsidRPr="00A00F52">
              <w:rPr>
                <w:rFonts w:ascii="Times New Roman" w:hAnsi="Times New Roman" w:cs="Times New Roman"/>
              </w:rPr>
              <w:t>«Технологические системы»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10664501157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6450920270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410012, Саратовская область, г. Саратов,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Московская ул., д. 81, помещ. IV, офис 8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410012, 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г. Саратов, ул. Московская, д. 81, пом. IV, оф. 8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II, 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Приказ Средне-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"МК Промбезопасность"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1176451025002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6455069198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410012, Саратовская область, г. Саратов, ул. им Чапаева В.И., д. 68/70, офис 324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410012, Саратовская обл., г. Саратов, ул. Чапаева В.И., д. 68/70, оф. 324;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410009, 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Саратов, ул. Большая Садовая, д. 239, оф. 1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II, 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BD5E5F" w:rsidP="00BD5E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DF0" w:rsidRPr="00A00F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A00F52">
              <w:rPr>
                <w:rFonts w:ascii="Times New Roman" w:hAnsi="Times New Roman" w:cs="Times New Roman"/>
              </w:rPr>
              <w:t xml:space="preserve"> "Средне-Волжский региональный центр экспертизы"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1056405441619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6454075431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410028, Саратовская область, г. Саратов, ул. им Горького А.М., д. 13, кв. 21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410028, </w:t>
            </w: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Саратов, ул. им. Горького А.М., д. 13, кв. 21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1, 2, 3, 4, 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II, III, IV</w:t>
            </w:r>
          </w:p>
        </w:tc>
        <w:tc>
          <w:tcPr>
            <w:tcW w:w="1410" w:type="dxa"/>
          </w:tcPr>
          <w:p w:rsidR="00765AE5" w:rsidRPr="00A00F52" w:rsidRDefault="00E8344E" w:rsidP="00676256">
            <w:pPr>
              <w:jc w:val="center"/>
              <w:rPr>
                <w:rFonts w:ascii="Times New Roman" w:hAnsi="Times New Roman" w:cs="Times New Roman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242C4F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</w:tr>
      <w:tr w:rsidR="00765AE5" w:rsidTr="00BD5E5F">
        <w:trPr>
          <w:trHeight w:val="491"/>
        </w:trPr>
        <w:tc>
          <w:tcPr>
            <w:tcW w:w="15656" w:type="dxa"/>
            <w:gridSpan w:val="10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«РИА-Эксперт»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1207300013062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7321013269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432012, Ульяновская область, г. Ульяновск, ул. Луначарского, д. 13, кв. 33</w:t>
            </w:r>
            <w:proofErr w:type="gramEnd"/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432017, Ульяновская область, г. Ульяновск, ул. Ленина, д. 5, офис 13.3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1, 2, 3, 4, 5, 6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I, II, 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«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Промспецтехнологии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11473280044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7328080296 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432001, Ульяновская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Ульяновск, ул. Карла Маркса, дом 13А, корпус 2, офис 601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432001,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Ульяновская область, г. Ульяновск, ул. Карла Маркса, дом 13А, корпус 2, офис 601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1, 2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«Промсервис»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1027300533952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7302005960 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433502, Ульяновская область, г. Димитровград, ул. 50 лет Октября, д. 112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433502, Ульяновская область, г. Димитровград, ул. 50 лет Октября, д. 112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I, II, 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«ИТЦ Промдокументация»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1067328014852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7328506048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432072, Ульяновская область, г. Ульяновск, проезд Инженерный 1-й, дом 17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432072, Ульяновская область, г. Ульяновск, проезд Инженерный 1-й, дом 17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I, II, 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«Инженерный центр «Технадзор»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1167325068965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7326053804 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432035, г. Ульяновск, проспект Гая, дом 73, офис 45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432035, г. Ульяновск, проспект Гая, дом 73, офис 45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Техноком</w:t>
            </w:r>
            <w:proofErr w:type="spellEnd"/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-С»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1047301327600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7327031627 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432063, Ульяновская область, г. Ульяновск, ул. Промышленная, дом 59А, офис 512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432063, Ульяновская область, г. Ульяновск, ул. Промышленная,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59А, офис 512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«Титул-Эксперт»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1117329003791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7329005936 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433504, Ульяновская область, г. Димитровград, ул. Юнг Северного флота, дом 20, офис 419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433504, Ульяновская область, г. Димитровград, ул. Юнг Северного флота, дом 20, офис 419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765AE5" w:rsidTr="00A00F52">
        <w:tc>
          <w:tcPr>
            <w:tcW w:w="567" w:type="dxa"/>
          </w:tcPr>
          <w:p w:rsidR="00765AE5" w:rsidRPr="00A00F52" w:rsidRDefault="00590DF0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«Ульяновский Инженерно-консультационный центр «Котлонадзор»</w:t>
            </w:r>
          </w:p>
        </w:tc>
        <w:tc>
          <w:tcPr>
            <w:tcW w:w="1375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1027301188287</w:t>
            </w:r>
          </w:p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7325017225</w:t>
            </w:r>
          </w:p>
        </w:tc>
        <w:tc>
          <w:tcPr>
            <w:tcW w:w="2201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432063, Ульяновская область, г. Ульяновск, ул. Ленина, дом 126</w:t>
            </w:r>
          </w:p>
        </w:tc>
        <w:tc>
          <w:tcPr>
            <w:tcW w:w="166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432063, Ульяновская область, г. Ульяновск, ул. Ленина, дом 126</w:t>
            </w:r>
          </w:p>
        </w:tc>
        <w:tc>
          <w:tcPr>
            <w:tcW w:w="1276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</w:p>
        </w:tc>
        <w:tc>
          <w:tcPr>
            <w:tcW w:w="1272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410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</w:tcPr>
          <w:p w:rsidR="00765AE5" w:rsidRPr="00A00F52" w:rsidRDefault="00765AE5" w:rsidP="0067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765AE5" w:rsidRPr="001D62D4" w:rsidTr="00BD5E5F">
        <w:trPr>
          <w:trHeight w:val="418"/>
        </w:trPr>
        <w:tc>
          <w:tcPr>
            <w:tcW w:w="15656" w:type="dxa"/>
            <w:gridSpan w:val="10"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</w:tr>
      <w:tr w:rsidR="00765AE5" w:rsidRPr="00283CC2" w:rsidTr="00A00F52">
        <w:trPr>
          <w:trHeight w:val="1260"/>
        </w:trPr>
        <w:tc>
          <w:tcPr>
            <w:tcW w:w="567" w:type="dxa"/>
            <w:hideMark/>
          </w:tcPr>
          <w:p w:rsidR="00765AE5" w:rsidRPr="00A00F52" w:rsidRDefault="00590DF0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"ПАРАМЕТР"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5834116210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440066, Пензенская обл., г. Пенза, ул. Тернопольская, д. 16, кв. 5</w:t>
            </w:r>
            <w:proofErr w:type="gramEnd"/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440031, г. Пенза, ул. Кривозерье, д. 28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1, 2, 3 ,4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II, 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 риск</w:t>
            </w:r>
          </w:p>
        </w:tc>
      </w:tr>
      <w:tr w:rsidR="00765AE5" w:rsidRPr="00283CC2" w:rsidTr="00A00F52">
        <w:trPr>
          <w:trHeight w:val="930"/>
        </w:trPr>
        <w:tc>
          <w:tcPr>
            <w:tcW w:w="567" w:type="dxa"/>
            <w:hideMark/>
          </w:tcPr>
          <w:p w:rsidR="00765AE5" w:rsidRPr="00A00F52" w:rsidRDefault="00590DF0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Технориск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5836688727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440008, Пензенская область, г. Пенза, ул. Коммунистическая, д. 28, оф. 406</w:t>
            </w:r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410076, г. Саратов, 4 проезд им. Н.Г. Чернышевского, д. 3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1,2,5,6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I, II  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Приказ Средне-Поволжского управления Ростехнадзора от 31.05.2022 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№Пр-301-424-о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высокий риск</w:t>
            </w:r>
          </w:p>
        </w:tc>
      </w:tr>
      <w:tr w:rsidR="00765AE5" w:rsidRPr="00283CC2" w:rsidTr="00A00F52">
        <w:trPr>
          <w:trHeight w:val="1110"/>
        </w:trPr>
        <w:tc>
          <w:tcPr>
            <w:tcW w:w="567" w:type="dxa"/>
            <w:hideMark/>
          </w:tcPr>
          <w:p w:rsidR="00765AE5" w:rsidRPr="00A00F52" w:rsidRDefault="00590DF0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ЦНЭПБ "ПРОМТЭК"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5836306801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440026, Пензенская обл., г.о. город Пенза, г. Пенза, ул. Лермонтова, стр. 3, помещ. 16</w:t>
            </w:r>
            <w:proofErr w:type="gramEnd"/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обл., г. Пенза, ул. Лермонтова, д. 3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1, 2, 3 ,4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  <w:tr w:rsidR="00765AE5" w:rsidRPr="00283CC2" w:rsidTr="00A00F52">
        <w:trPr>
          <w:trHeight w:val="1290"/>
        </w:trPr>
        <w:tc>
          <w:tcPr>
            <w:tcW w:w="567" w:type="dxa"/>
            <w:hideMark/>
          </w:tcPr>
          <w:p w:rsidR="00765AE5" w:rsidRPr="00A00F52" w:rsidRDefault="00590DF0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"Фундамент"</w:t>
            </w:r>
          </w:p>
          <w:p w:rsidR="00765AE5" w:rsidRPr="00A00F52" w:rsidRDefault="00765AE5" w:rsidP="00283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5AE5" w:rsidRPr="00A00F52" w:rsidRDefault="00765AE5" w:rsidP="00283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5835068865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Пенза, ул. Германа Титова, д. 3</w:t>
            </w:r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Пенза, ул. Германа Титова, д. 5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 xml:space="preserve"> 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  <w:tr w:rsidR="00765AE5" w:rsidRPr="00283CC2" w:rsidTr="00A00F52">
        <w:trPr>
          <w:trHeight w:val="1035"/>
        </w:trPr>
        <w:tc>
          <w:tcPr>
            <w:tcW w:w="567" w:type="dxa"/>
            <w:hideMark/>
          </w:tcPr>
          <w:p w:rsidR="00765AE5" w:rsidRPr="00A00F52" w:rsidRDefault="00590DF0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"Цикл"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5835027530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440058, г. Пенза, ул.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Бийская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440058, г. Пенза, ул.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Бийская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1, 2, 3 ,4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  <w:tr w:rsidR="00765AE5" w:rsidRPr="00283CC2" w:rsidTr="00A00F52">
        <w:trPr>
          <w:trHeight w:val="1290"/>
        </w:trPr>
        <w:tc>
          <w:tcPr>
            <w:tcW w:w="567" w:type="dxa"/>
            <w:hideMark/>
          </w:tcPr>
          <w:p w:rsidR="00765AE5" w:rsidRPr="00A00F52" w:rsidRDefault="00271C3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НТЦ  "Экспертиза"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5838042022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440008, г. Пенза, ул. 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Ставского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23 а</w:t>
            </w:r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442960, Пензенская область, г. </w:t>
            </w:r>
            <w:proofErr w:type="gram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  <w:proofErr w:type="gramEnd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Коммунальная, 8 а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1, 2, 3 ,4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II, 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 риск</w:t>
            </w:r>
          </w:p>
        </w:tc>
      </w:tr>
      <w:tr w:rsidR="00765AE5" w:rsidRPr="00283CC2" w:rsidTr="00A00F52">
        <w:trPr>
          <w:trHeight w:val="1260"/>
        </w:trPr>
        <w:tc>
          <w:tcPr>
            <w:tcW w:w="567" w:type="dxa"/>
            <w:hideMark/>
          </w:tcPr>
          <w:p w:rsidR="00765AE5" w:rsidRPr="00A00F52" w:rsidRDefault="00271C3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"НИЦ Импульс"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5837071503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440046, Пензенская область, г. Пенза, ул. Мира, д. 35, оф. 117</w:t>
            </w:r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440046, Пензенская область, г. Пенза, ул. Мира, д. 35, оф. 117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  <w:tr w:rsidR="00765AE5" w:rsidRPr="001D62D4" w:rsidTr="00A00F52">
        <w:trPr>
          <w:trHeight w:val="1290"/>
        </w:trPr>
        <w:tc>
          <w:tcPr>
            <w:tcW w:w="567" w:type="dxa"/>
            <w:hideMark/>
          </w:tcPr>
          <w:p w:rsidR="00765AE5" w:rsidRPr="00A00F52" w:rsidRDefault="00271C3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765AE5" w:rsidRPr="00A00F52" w:rsidRDefault="00765AE5" w:rsidP="001D6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РегионЭксперт</w:t>
            </w:r>
            <w:proofErr w:type="spellEnd"/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75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5837036523</w:t>
            </w:r>
          </w:p>
        </w:tc>
        <w:tc>
          <w:tcPr>
            <w:tcW w:w="2201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440046, Пензенская обл., г. Пенза, ул. Попова, д. 68, оф. 309</w:t>
            </w:r>
          </w:p>
        </w:tc>
        <w:tc>
          <w:tcPr>
            <w:tcW w:w="166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440046, Пензенская обл., г. Пенза, ул. Попова, д. 68, оф. 309</w:t>
            </w:r>
          </w:p>
        </w:tc>
        <w:tc>
          <w:tcPr>
            <w:tcW w:w="1276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1, 2, 3 ,4</w:t>
            </w:r>
          </w:p>
        </w:tc>
        <w:tc>
          <w:tcPr>
            <w:tcW w:w="1272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III, IV</w:t>
            </w:r>
          </w:p>
        </w:tc>
        <w:tc>
          <w:tcPr>
            <w:tcW w:w="1410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hAnsi="Times New Roman" w:cs="Times New Roman"/>
                <w:sz w:val="20"/>
                <w:szCs w:val="20"/>
              </w:rPr>
              <w:t>Приказ Средне-Поволжского управления Ростехнадзора от 31.05.2022 №Пр-301-424-о</w:t>
            </w:r>
          </w:p>
        </w:tc>
        <w:tc>
          <w:tcPr>
            <w:tcW w:w="2189" w:type="dxa"/>
            <w:hideMark/>
          </w:tcPr>
          <w:p w:rsidR="00765AE5" w:rsidRPr="00A00F52" w:rsidRDefault="00765AE5" w:rsidP="001D6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0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</w:tbl>
    <w:p w:rsidR="005D0AFE" w:rsidRDefault="005D0AFE" w:rsidP="005D0A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072A" w:rsidRPr="005D0AFE" w:rsidRDefault="0064072A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sz w:val="20"/>
          <w:szCs w:val="20"/>
        </w:rPr>
        <w:t>1</w:t>
      </w:r>
      <w:r w:rsidRPr="005D0AFE">
        <w:rPr>
          <w:rFonts w:ascii="Times New Roman" w:hAnsi="Times New Roman" w:cs="Times New Roman"/>
          <w:sz w:val="20"/>
          <w:szCs w:val="20"/>
        </w:rPr>
        <w:t>-</w:t>
      </w:r>
      <w:r w:rsidRPr="005D0AFE">
        <w:rPr>
          <w:rFonts w:ascii="Times New Roman" w:hAnsi="Times New Roman" w:cs="Times New Roman"/>
          <w:bCs/>
          <w:sz w:val="20"/>
          <w:szCs w:val="20"/>
        </w:rPr>
        <w:t>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64072A" w:rsidRPr="005D0AFE" w:rsidRDefault="0064072A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sz w:val="20"/>
          <w:szCs w:val="20"/>
        </w:rPr>
        <w:t>2</w:t>
      </w:r>
      <w:r w:rsidRPr="005D0AFE">
        <w:rPr>
          <w:rFonts w:ascii="Times New Roman" w:hAnsi="Times New Roman" w:cs="Times New Roman"/>
          <w:sz w:val="20"/>
          <w:szCs w:val="20"/>
        </w:rPr>
        <w:t>-</w:t>
      </w:r>
      <w:r w:rsidRPr="005D0AFE">
        <w:rPr>
          <w:rFonts w:ascii="Times New Roman" w:hAnsi="Times New Roman" w:cs="Times New Roman"/>
          <w:bCs/>
          <w:sz w:val="20"/>
          <w:szCs w:val="20"/>
        </w:rPr>
        <w:t xml:space="preserve">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sz w:val="20"/>
          <w:szCs w:val="20"/>
        </w:rPr>
        <w:t>3</w:t>
      </w:r>
      <w:r w:rsidRPr="005D0AFE">
        <w:rPr>
          <w:rFonts w:ascii="Times New Roman" w:hAnsi="Times New Roman" w:cs="Times New Roman"/>
          <w:sz w:val="20"/>
          <w:szCs w:val="20"/>
        </w:rPr>
        <w:t>-</w:t>
      </w:r>
      <w:r w:rsidRPr="005D0AFE">
        <w:rPr>
          <w:rFonts w:ascii="Times New Roman" w:hAnsi="Times New Roman" w:cs="Times New Roman"/>
          <w:bCs/>
          <w:sz w:val="20"/>
          <w:szCs w:val="20"/>
        </w:rPr>
        <w:t xml:space="preserve">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hyperlink r:id="rId6" w:history="1">
        <w:r w:rsidRPr="005D0AFE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статьей 7</w:t>
        </w:r>
      </w:hyperlink>
      <w:r w:rsidRPr="005D0AFE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«О промышленной безопасности опасных производственных объектов»;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D0AFE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D0AFE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D0AFE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5D0AFE" w:rsidRPr="005D0AFE" w:rsidRDefault="005D0AFE" w:rsidP="005D0AF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0AFE" w:rsidRPr="005D0AFE" w:rsidSect="001B2E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676"/>
    <w:multiLevelType w:val="hybridMultilevel"/>
    <w:tmpl w:val="F432C376"/>
    <w:lvl w:ilvl="0" w:tplc="2C2E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B0A"/>
    <w:multiLevelType w:val="hybridMultilevel"/>
    <w:tmpl w:val="2A8210F6"/>
    <w:lvl w:ilvl="0" w:tplc="226C1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52C2"/>
    <w:multiLevelType w:val="hybridMultilevel"/>
    <w:tmpl w:val="4F96A9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3"/>
    <w:rsid w:val="0004727D"/>
    <w:rsid w:val="000B70DC"/>
    <w:rsid w:val="0014324B"/>
    <w:rsid w:val="001B2E10"/>
    <w:rsid w:val="001D62D4"/>
    <w:rsid w:val="001D67D2"/>
    <w:rsid w:val="001E6C51"/>
    <w:rsid w:val="0023674C"/>
    <w:rsid w:val="00242C4F"/>
    <w:rsid w:val="00271C35"/>
    <w:rsid w:val="00283CC2"/>
    <w:rsid w:val="002B172F"/>
    <w:rsid w:val="002B43CA"/>
    <w:rsid w:val="002E6A89"/>
    <w:rsid w:val="00360C11"/>
    <w:rsid w:val="004521A6"/>
    <w:rsid w:val="00590DF0"/>
    <w:rsid w:val="005C56D4"/>
    <w:rsid w:val="005D0AFE"/>
    <w:rsid w:val="0064072A"/>
    <w:rsid w:val="00676256"/>
    <w:rsid w:val="00765AE5"/>
    <w:rsid w:val="007721E3"/>
    <w:rsid w:val="009E4FEA"/>
    <w:rsid w:val="00A00F52"/>
    <w:rsid w:val="00A52046"/>
    <w:rsid w:val="00BD5E5F"/>
    <w:rsid w:val="00C309E9"/>
    <w:rsid w:val="00C9460A"/>
    <w:rsid w:val="00D53816"/>
    <w:rsid w:val="00D91139"/>
    <w:rsid w:val="00DE67D0"/>
    <w:rsid w:val="00E8344E"/>
    <w:rsid w:val="00F65E0F"/>
    <w:rsid w:val="00F90A51"/>
    <w:rsid w:val="00FC0353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AF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AF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D27967C30E1A0378DAA0F07D2009792E9E4F724B98802D2517A69E3E497E826A785E6D1A9429E6BE4B43091157298F0F8E92F59O9W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Владимир Владимирович</dc:creator>
  <cp:lastModifiedBy>Я</cp:lastModifiedBy>
  <cp:revision>102</cp:revision>
  <cp:lastPrinted>2022-04-11T12:30:00Z</cp:lastPrinted>
  <dcterms:created xsi:type="dcterms:W3CDTF">2022-05-31T10:31:00Z</dcterms:created>
  <dcterms:modified xsi:type="dcterms:W3CDTF">2022-05-31T13:16:00Z</dcterms:modified>
</cp:coreProperties>
</file>